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00" w:type="dxa"/>
        <w:jc w:val="center"/>
        <w:tblCellMar>
          <w:left w:w="0" w:type="dxa"/>
          <w:right w:w="0" w:type="dxa"/>
        </w:tblCellMar>
        <w:tblLook w:val="04A0" w:firstRow="1" w:lastRow="0" w:firstColumn="1" w:lastColumn="0" w:noHBand="0" w:noVBand="1"/>
      </w:tblPr>
      <w:tblGrid>
        <w:gridCol w:w="9000"/>
      </w:tblGrid>
      <w:tr w:rsidR="00B675E7" w:rsidRPr="00B675E7">
        <w:trPr>
          <w:jc w:val="center"/>
        </w:trPr>
        <w:tc>
          <w:tcPr>
            <w:tcW w:w="0" w:type="auto"/>
            <w:hideMark/>
          </w:tcPr>
          <w:tbl>
            <w:tblPr>
              <w:tblW w:w="9000" w:type="dxa"/>
              <w:jc w:val="center"/>
              <w:shd w:val="clear" w:color="auto" w:fill="FFFFFF"/>
              <w:tblCellMar>
                <w:left w:w="0" w:type="dxa"/>
                <w:right w:w="0" w:type="dxa"/>
              </w:tblCellMar>
              <w:tblLook w:val="04A0" w:firstRow="1" w:lastRow="0" w:firstColumn="1" w:lastColumn="0" w:noHBand="0" w:noVBand="1"/>
            </w:tblPr>
            <w:tblGrid>
              <w:gridCol w:w="9000"/>
            </w:tblGrid>
            <w:tr w:rsidR="00B675E7" w:rsidRPr="00B675E7">
              <w:trPr>
                <w:jc w:val="center"/>
              </w:trPr>
              <w:tc>
                <w:tcPr>
                  <w:tcW w:w="0" w:type="auto"/>
                  <w:shd w:val="clear" w:color="auto" w:fill="FFFFFF"/>
                  <w:hideMark/>
                </w:tcPr>
                <w:tbl>
                  <w:tblPr>
                    <w:tblW w:w="5000" w:type="pct"/>
                    <w:tblCellMar>
                      <w:left w:w="0" w:type="dxa"/>
                      <w:right w:w="0" w:type="dxa"/>
                    </w:tblCellMar>
                    <w:tblLook w:val="04A0" w:firstRow="1" w:lastRow="0" w:firstColumn="1" w:lastColumn="0" w:noHBand="0" w:noVBand="1"/>
                  </w:tblPr>
                  <w:tblGrid>
                    <w:gridCol w:w="9000"/>
                  </w:tblGrid>
                  <w:tr w:rsidR="00B675E7" w:rsidRPr="00B675E7">
                    <w:tc>
                      <w:tcPr>
                        <w:tcW w:w="0" w:type="auto"/>
                        <w:hideMark/>
                      </w:tcPr>
                      <w:tbl>
                        <w:tblPr>
                          <w:tblpPr w:leftFromText="45" w:rightFromText="45" w:vertAnchor="text"/>
                          <w:tblW w:w="9000" w:type="dxa"/>
                          <w:tblCellMar>
                            <w:left w:w="0" w:type="dxa"/>
                            <w:right w:w="0" w:type="dxa"/>
                          </w:tblCellMar>
                          <w:tblLook w:val="04A0" w:firstRow="1" w:lastRow="0" w:firstColumn="1" w:lastColumn="0" w:noHBand="0" w:noVBand="1"/>
                        </w:tblPr>
                        <w:tblGrid>
                          <w:gridCol w:w="9000"/>
                        </w:tblGrid>
                        <w:tr w:rsidR="00B675E7" w:rsidRPr="00B675E7">
                          <w:tc>
                            <w:tcPr>
                              <w:tcW w:w="0" w:type="auto"/>
                              <w:tcMar>
                                <w:top w:w="135" w:type="dxa"/>
                                <w:left w:w="270" w:type="dxa"/>
                                <w:bottom w:w="135" w:type="dxa"/>
                                <w:right w:w="270" w:type="dxa"/>
                              </w:tcMar>
                              <w:hideMark/>
                            </w:tcPr>
                            <w:p w:rsidR="00B675E7" w:rsidRPr="00B675E7" w:rsidRDefault="00B675E7" w:rsidP="00B675E7">
                              <w:r w:rsidRPr="00B675E7">
                                <w:rPr>
                                  <w:b/>
                                  <w:bCs/>
                                </w:rPr>
                                <w:t>Problems vs. Opportunities</w:t>
                              </w:r>
                            </w:p>
                            <w:p w:rsidR="00B675E7" w:rsidRPr="00B675E7" w:rsidRDefault="00B675E7" w:rsidP="00B675E7">
                              <w:r w:rsidRPr="00B675E7">
                                <w:t>Dear Members of Trinity,</w:t>
                              </w:r>
                            </w:p>
                            <w:p w:rsidR="00B675E7" w:rsidRPr="00B675E7" w:rsidRDefault="00B675E7" w:rsidP="00B675E7">
                              <w:r w:rsidRPr="00B675E7">
                                <w:t>We have often heard that a pessimist will look at a situation and see a problem, while an optimist will look at the same situation and see an opportunity. Whether you fall into one camp of the other, I would hope that you would view the situation from God’s perspective and see reality as it really is.</w:t>
                              </w:r>
                            </w:p>
                            <w:p w:rsidR="00B675E7" w:rsidRPr="00B675E7" w:rsidRDefault="00B675E7" w:rsidP="00B675E7">
                              <w:r w:rsidRPr="00B675E7">
                                <w:t>Jesus taught us to pray by saying, “Your kingdom come, your will be done, on earth as it is in heaven” (Mt. 6:10).</w:t>
                              </w:r>
                            </w:p>
                            <w:p w:rsidR="00B675E7" w:rsidRPr="00B675E7" w:rsidRDefault="00B675E7" w:rsidP="00B675E7">
                              <w:r w:rsidRPr="00B675E7">
                                <w:t xml:space="preserve">God’s creation is suffering under the </w:t>
                              </w:r>
                              <w:proofErr w:type="spellStart"/>
                              <w:r w:rsidRPr="00B675E7">
                                <w:t>affects</w:t>
                              </w:r>
                              <w:proofErr w:type="spellEnd"/>
                              <w:r w:rsidRPr="00B675E7">
                                <w:t xml:space="preserve"> of sin and death but Jesus, the savior of the world, said we must look to heaven for the answer. Jesus did not sugar-coat any situation and he certainly did not say sin is not sin. But even he had to look to heaven to see what God’s will was (Jn. 5:19). So what is the state of the world and what should be the Church’s response because God desires his kingdom to break into the kingdoms of this world?</w:t>
                              </w:r>
                            </w:p>
                            <w:p w:rsidR="00B675E7" w:rsidRPr="00B675E7" w:rsidRDefault="00B675E7" w:rsidP="00B675E7">
                              <w:r w:rsidRPr="00B675E7">
                                <w:t xml:space="preserve">Sex trafficking: In America alone it generates $9.5 billion annually. Worldwide there are over 20 million victims of which 2 million are children. India, because of its caste system and Hinduism, is ground zero for trafficking. Checkout the video from the January 16 post entitled “Light in the Darkness” at </w:t>
                              </w:r>
                              <w:hyperlink r:id="rId5" w:history="1">
                                <w:r w:rsidRPr="00B675E7">
                                  <w:rPr>
                                    <w:rStyle w:val="Hyperlink"/>
                                  </w:rPr>
                                  <w:t>http://www.challies.com</w:t>
                                </w:r>
                              </w:hyperlink>
                              <w:r w:rsidRPr="00B675E7">
                                <w:t>/ to see the spiritual realities of India. What is to be the Church’s response to the unsaved, an oppressive caste system, human rights abuses and sexual addiction? What is God’s will for redeeming the victims, oppressors, and countries?</w:t>
                              </w:r>
                            </w:p>
                            <w:p w:rsidR="00B675E7" w:rsidRPr="00B675E7" w:rsidRDefault="00B675E7" w:rsidP="00B675E7">
                              <w:r w:rsidRPr="00B675E7">
                                <w:t xml:space="preserve">Mega-cities: Tokyo, Delhi, Mexico City, New York and Shanghai each have over 20 million in population. As of now there are 24 mega-cities will populations of over 10 million. Almost half the world’s </w:t>
                              </w:r>
                              <w:proofErr w:type="gramStart"/>
                              <w:r w:rsidRPr="00B675E7">
                                <w:t>population are</w:t>
                              </w:r>
                              <w:proofErr w:type="gramEnd"/>
                              <w:r w:rsidRPr="00B675E7">
                                <w:t xml:space="preserve"> now urban vs rural. Migrant workers seeking work flood cities and often end up in shanty towns. One in seven humans lives in a slum today. In undeveloped countries these slums can become centers of disease, human trafficking, pollution, substance abuse and malnutrition. What is to be the Church’s response to the unsaved and impoverished? What is God’s will for redeeming the poor and bringing hope to the hopeless? Check out Timothy Keller at </w:t>
                              </w:r>
                              <w:hyperlink r:id="rId6" w:history="1">
                                <w:r w:rsidRPr="00B675E7">
                                  <w:rPr>
                                    <w:rStyle w:val="Hyperlink"/>
                                  </w:rPr>
                                  <w:t>http://www.youtube.com/watch?v=pZfHx2NiV50</w:t>
                                </w:r>
                              </w:hyperlink>
                              <w:r w:rsidRPr="00B675E7">
                                <w:t xml:space="preserve"> for more information.</w:t>
                              </w:r>
                            </w:p>
                            <w:p w:rsidR="00B675E7" w:rsidRPr="00B675E7" w:rsidRDefault="00B675E7" w:rsidP="00B675E7">
                              <w:r w:rsidRPr="00B675E7">
                                <w:t xml:space="preserve">College campuses: The leaders of tomorrow are on the college campus today. The top schools attract the top students but these schools are often in the most expensive cities in the world which makes it difficult for missionaries (New York, Boston, Paris, London, Tokyo, Beijing, etc...). Of the 150 million students many are on campuses dominated by anti-Christian teaching be it secular, Hindu or Islamic. What is to be the Church’s response to the 6,000 campuses of the world? What is God’s will for redeeming </w:t>
                              </w:r>
                              <w:proofErr w:type="gramStart"/>
                              <w:r w:rsidRPr="00B675E7">
                                <w:t>tomorrow’s</w:t>
                              </w:r>
                              <w:proofErr w:type="gramEnd"/>
                              <w:r w:rsidRPr="00B675E7">
                                <w:t xml:space="preserve"> leaders today? Check out John Piper at </w:t>
                              </w:r>
                              <w:hyperlink r:id="rId7" w:history="1">
                                <w:r w:rsidRPr="00B675E7">
                                  <w:rPr>
                                    <w:rStyle w:val="Hyperlink"/>
                                  </w:rPr>
                                  <w:t>http://vimeo.com/82571012</w:t>
                                </w:r>
                              </w:hyperlink>
                              <w:r w:rsidRPr="00B675E7">
                                <w:t xml:space="preserve"> for more information on student missions.</w:t>
                              </w:r>
                            </w:p>
                            <w:p w:rsidR="00B675E7" w:rsidRPr="00B675E7" w:rsidRDefault="00B675E7" w:rsidP="00B675E7">
                              <w:r w:rsidRPr="00B675E7">
                                <w:t xml:space="preserve">Unreached peoples: There are over 7,000 unreached people groups that do not have a church, Bible or missionary reaching them. They constitute 40% of the world’s population and live primarily in the 10/40 Window. The Church in America gives only a fraction of a percent of all monies to reach the unreached. Tens of thousands of people die every day having never heard </w:t>
                              </w:r>
                              <w:r w:rsidRPr="00B675E7">
                                <w:lastRenderedPageBreak/>
                                <w:t xml:space="preserve">the gospel. What is to be the Church’s response to the unreached 3 billion people? What is God’s will for redeeming “all nations,” including those that have never heard? Check out </w:t>
                              </w:r>
                              <w:hyperlink r:id="rId8" w:history="1">
                                <w:r w:rsidRPr="00B675E7">
                                  <w:rPr>
                                    <w:rStyle w:val="Hyperlink"/>
                                  </w:rPr>
                                  <w:t>http://www.joshuaproject.net</w:t>
                                </w:r>
                              </w:hyperlink>
                              <w:r w:rsidRPr="00B675E7">
                                <w:t>/ for more information on unreached peoples.</w:t>
                              </w:r>
                            </w:p>
                            <w:p w:rsidR="00B675E7" w:rsidRPr="00B675E7" w:rsidRDefault="00B675E7" w:rsidP="00B675E7">
                              <w:r w:rsidRPr="00B675E7">
                                <w:t xml:space="preserve">Christianity in America: You could probably write this paragraph because we each see and read the stark reality. Falling numbers overall, increased materialism vs. mission, </w:t>
                              </w:r>
                              <w:proofErr w:type="spellStart"/>
                              <w:r w:rsidRPr="00B675E7">
                                <w:t>loosing</w:t>
                              </w:r>
                              <w:proofErr w:type="spellEnd"/>
                              <w:r w:rsidRPr="00B675E7">
                                <w:t xml:space="preserve"> our current generation of young people, being entertaining but not faith-filled, and more. What is </w:t>
                              </w:r>
                              <w:proofErr w:type="gramStart"/>
                              <w:r w:rsidRPr="00B675E7">
                                <w:t>the be</w:t>
                              </w:r>
                              <w:proofErr w:type="gramEnd"/>
                              <w:r w:rsidRPr="00B675E7">
                                <w:t xml:space="preserve"> the Church’s response to an increasingly hostile culture and nominal Christianity? What is God’s will for reviving the Church in America?</w:t>
                              </w:r>
                            </w:p>
                            <w:p w:rsidR="00B675E7" w:rsidRPr="00B675E7" w:rsidRDefault="00B675E7" w:rsidP="00B675E7">
                              <w:r w:rsidRPr="00B675E7">
                                <w:t>Whether you see problems or opportunities, how would you answer each of these questions?</w:t>
                              </w:r>
                            </w:p>
                            <w:p w:rsidR="00B675E7" w:rsidRPr="00B675E7" w:rsidRDefault="00B675E7" w:rsidP="00B675E7">
                              <w:r w:rsidRPr="00B675E7">
                                <w:t>What problems/opportunities and questions do you have? </w:t>
                              </w:r>
                            </w:p>
                            <w:p w:rsidR="00B675E7" w:rsidRPr="00B675E7" w:rsidRDefault="00B675E7" w:rsidP="00B675E7">
                              <w:r w:rsidRPr="00B675E7">
                                <w:t xml:space="preserve">Please email me at: </w:t>
                              </w:r>
                              <w:hyperlink r:id="rId9" w:history="1">
                                <w:r w:rsidRPr="00B675E7">
                                  <w:rPr>
                                    <w:rStyle w:val="Hyperlink"/>
                                  </w:rPr>
                                  <w:t>steven.ose@cru.org</w:t>
                                </w:r>
                              </w:hyperlink>
                              <w:r w:rsidRPr="00B675E7">
                                <w:t xml:space="preserve"> with your thoughts.</w:t>
                              </w:r>
                            </w:p>
                            <w:p w:rsidR="00B675E7" w:rsidRPr="00B675E7" w:rsidRDefault="00B675E7" w:rsidP="00B675E7">
                              <w:r w:rsidRPr="00B675E7">
                                <w:t>Please pray with us, “Your kingdom come, your will be done, on earth as it is in heaven.”</w:t>
                              </w:r>
                            </w:p>
                            <w:p w:rsidR="00B675E7" w:rsidRPr="00B675E7" w:rsidRDefault="00B675E7" w:rsidP="00B675E7">
                              <w:r w:rsidRPr="00B675E7">
                                <w:t>Thank you for your partnership in the gospel. We cannot do what we do without you!</w:t>
                              </w:r>
                            </w:p>
                            <w:p w:rsidR="00B675E7" w:rsidRPr="00B675E7" w:rsidRDefault="00B675E7" w:rsidP="00B675E7">
                              <w:r w:rsidRPr="00B675E7">
                                <w:t>Jesus saves,</w:t>
                              </w:r>
                            </w:p>
                            <w:p w:rsidR="00B675E7" w:rsidRPr="00B675E7" w:rsidRDefault="00B675E7" w:rsidP="00B675E7">
                              <w:r w:rsidRPr="00B675E7">
                                <w:t>Steven and Robin</w:t>
                              </w:r>
                            </w:p>
                          </w:tc>
                        </w:tr>
                      </w:tbl>
                      <w:p w:rsidR="00B675E7" w:rsidRPr="00B675E7" w:rsidRDefault="00B675E7" w:rsidP="00B675E7"/>
                    </w:tc>
                  </w:tr>
                </w:tbl>
                <w:p w:rsidR="00B675E7" w:rsidRPr="00B675E7" w:rsidRDefault="00B675E7" w:rsidP="00B675E7">
                  <w:pPr>
                    <w:rPr>
                      <w:vanish/>
                    </w:rPr>
                  </w:pPr>
                </w:p>
                <w:tbl>
                  <w:tblPr>
                    <w:tblW w:w="5000" w:type="pct"/>
                    <w:tblCellMar>
                      <w:left w:w="0" w:type="dxa"/>
                      <w:right w:w="0" w:type="dxa"/>
                    </w:tblCellMar>
                    <w:tblLook w:val="04A0" w:firstRow="1" w:lastRow="0" w:firstColumn="1" w:lastColumn="0" w:noHBand="0" w:noVBand="1"/>
                  </w:tblPr>
                  <w:tblGrid>
                    <w:gridCol w:w="9000"/>
                  </w:tblGrid>
                  <w:tr w:rsidR="00B675E7" w:rsidRPr="00B675E7">
                    <w:tc>
                      <w:tcPr>
                        <w:tcW w:w="0" w:type="auto"/>
                        <w:tcMar>
                          <w:top w:w="135" w:type="dxa"/>
                          <w:left w:w="135" w:type="dxa"/>
                          <w:bottom w:w="135" w:type="dxa"/>
                          <w:right w:w="135" w:type="dxa"/>
                        </w:tcMar>
                        <w:hideMark/>
                      </w:tcPr>
                      <w:tbl>
                        <w:tblPr>
                          <w:tblpPr w:leftFromText="45" w:rightFromText="45" w:vertAnchor="text"/>
                          <w:tblW w:w="4095" w:type="dxa"/>
                          <w:tblCellMar>
                            <w:left w:w="0" w:type="dxa"/>
                            <w:right w:w="0" w:type="dxa"/>
                          </w:tblCellMar>
                          <w:tblLook w:val="04A0" w:firstRow="1" w:lastRow="0" w:firstColumn="1" w:lastColumn="0" w:noHBand="0" w:noVBand="1"/>
                        </w:tblPr>
                        <w:tblGrid>
                          <w:gridCol w:w="4100"/>
                        </w:tblGrid>
                        <w:tr w:rsidR="00B675E7" w:rsidRPr="00B675E7">
                          <w:tc>
                            <w:tcPr>
                              <w:tcW w:w="0" w:type="auto"/>
                              <w:tcMar>
                                <w:top w:w="0" w:type="dxa"/>
                                <w:left w:w="135" w:type="dxa"/>
                                <w:bottom w:w="0" w:type="dxa"/>
                                <w:right w:w="0" w:type="dxa"/>
                              </w:tcMar>
                              <w:hideMark/>
                            </w:tcPr>
                            <w:p w:rsidR="00B675E7" w:rsidRPr="00B675E7" w:rsidRDefault="00B675E7" w:rsidP="00B675E7">
                              <w:r w:rsidRPr="00B675E7">
                                <w:drawing>
                                  <wp:inline distT="0" distB="0" distL="0" distR="0">
                                    <wp:extent cx="2517775" cy="1664970"/>
                                    <wp:effectExtent l="0" t="0" r="0" b="0"/>
                                    <wp:docPr id="2" name="Picture 2" descr="https://gallery.mailchimp.com/fadf27ae8850f2f8a17aee624/images/CR4C7778f8fd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gallery.mailchimp.com/fadf27ae8850f2f8a17aee624/images/CR4C7778f8fd34.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17775" cy="1664970"/>
                                            </a:xfrm>
                                            <a:prstGeom prst="rect">
                                              <a:avLst/>
                                            </a:prstGeom>
                                            <a:noFill/>
                                            <a:ln>
                                              <a:noFill/>
                                            </a:ln>
                                          </pic:spPr>
                                        </pic:pic>
                                      </a:graphicData>
                                    </a:graphic>
                                  </wp:inline>
                                </w:drawing>
                              </w:r>
                            </w:p>
                          </w:tc>
                        </w:tr>
                      </w:tbl>
                      <w:tbl>
                        <w:tblPr>
                          <w:tblpPr w:leftFromText="45" w:rightFromText="45" w:vertAnchor="text" w:tblpXSpec="right" w:tblpYSpec="center"/>
                          <w:tblW w:w="4095" w:type="dxa"/>
                          <w:tblCellMar>
                            <w:left w:w="0" w:type="dxa"/>
                            <w:right w:w="0" w:type="dxa"/>
                          </w:tblCellMar>
                          <w:tblLook w:val="04A0" w:firstRow="1" w:lastRow="0" w:firstColumn="1" w:lastColumn="0" w:noHBand="0" w:noVBand="1"/>
                        </w:tblPr>
                        <w:tblGrid>
                          <w:gridCol w:w="4100"/>
                        </w:tblGrid>
                        <w:tr w:rsidR="00B675E7" w:rsidRPr="00B675E7">
                          <w:tc>
                            <w:tcPr>
                              <w:tcW w:w="0" w:type="auto"/>
                              <w:tcMar>
                                <w:top w:w="0" w:type="dxa"/>
                                <w:left w:w="0" w:type="dxa"/>
                                <w:bottom w:w="0" w:type="dxa"/>
                                <w:right w:w="135" w:type="dxa"/>
                              </w:tcMar>
                              <w:hideMark/>
                            </w:tcPr>
                            <w:p w:rsidR="00B675E7" w:rsidRPr="00B675E7" w:rsidRDefault="00B675E7" w:rsidP="00B675E7">
                              <w:r w:rsidRPr="00B675E7">
                                <w:drawing>
                                  <wp:inline distT="0" distB="0" distL="0" distR="0">
                                    <wp:extent cx="2517775" cy="1664970"/>
                                    <wp:effectExtent l="0" t="0" r="0" b="0"/>
                                    <wp:docPr id="1" name="Picture 1" descr="https://gallery.mailchimp.com/fadf27ae8850f2f8a17aee624/images/CR4C7767d9a756d37c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gallery.mailchimp.com/fadf27ae8850f2f8a17aee624/images/CR4C7767d9a756d37c72.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17775" cy="1664970"/>
                                            </a:xfrm>
                                            <a:prstGeom prst="rect">
                                              <a:avLst/>
                                            </a:prstGeom>
                                            <a:noFill/>
                                            <a:ln>
                                              <a:noFill/>
                                            </a:ln>
                                          </pic:spPr>
                                        </pic:pic>
                                      </a:graphicData>
                                    </a:graphic>
                                  </wp:inline>
                                </w:drawing>
                              </w:r>
                            </w:p>
                          </w:tc>
                        </w:tr>
                      </w:tbl>
                      <w:p w:rsidR="00B675E7" w:rsidRPr="00B675E7" w:rsidRDefault="00B675E7" w:rsidP="00B675E7"/>
                    </w:tc>
                  </w:tr>
                </w:tbl>
                <w:p w:rsidR="00B675E7" w:rsidRPr="00B675E7" w:rsidRDefault="00B675E7" w:rsidP="00B675E7">
                  <w:pPr>
                    <w:rPr>
                      <w:vanish/>
                    </w:rPr>
                  </w:pPr>
                </w:p>
                <w:tbl>
                  <w:tblPr>
                    <w:tblW w:w="5000" w:type="pct"/>
                    <w:tblCellMar>
                      <w:left w:w="0" w:type="dxa"/>
                      <w:right w:w="0" w:type="dxa"/>
                    </w:tblCellMar>
                    <w:tblLook w:val="04A0" w:firstRow="1" w:lastRow="0" w:firstColumn="1" w:lastColumn="0" w:noHBand="0" w:noVBand="1"/>
                  </w:tblPr>
                  <w:tblGrid>
                    <w:gridCol w:w="9000"/>
                  </w:tblGrid>
                  <w:tr w:rsidR="00B675E7" w:rsidRPr="00B675E7">
                    <w:tc>
                      <w:tcPr>
                        <w:tcW w:w="0" w:type="auto"/>
                        <w:hideMark/>
                      </w:tcPr>
                      <w:tbl>
                        <w:tblPr>
                          <w:tblpPr w:leftFromText="45" w:rightFromText="45" w:vertAnchor="text"/>
                          <w:tblW w:w="9000" w:type="dxa"/>
                          <w:tblCellMar>
                            <w:left w:w="0" w:type="dxa"/>
                            <w:right w:w="0" w:type="dxa"/>
                          </w:tblCellMar>
                          <w:tblLook w:val="04A0" w:firstRow="1" w:lastRow="0" w:firstColumn="1" w:lastColumn="0" w:noHBand="0" w:noVBand="1"/>
                        </w:tblPr>
                        <w:tblGrid>
                          <w:gridCol w:w="9000"/>
                        </w:tblGrid>
                        <w:tr w:rsidR="00B675E7" w:rsidRPr="00B675E7">
                          <w:tc>
                            <w:tcPr>
                              <w:tcW w:w="0" w:type="auto"/>
                              <w:tcMar>
                                <w:top w:w="135" w:type="dxa"/>
                                <w:left w:w="270" w:type="dxa"/>
                                <w:bottom w:w="135" w:type="dxa"/>
                                <w:right w:w="270" w:type="dxa"/>
                              </w:tcMar>
                              <w:vAlign w:val="center"/>
                              <w:hideMark/>
                            </w:tcPr>
                            <w:tbl>
                              <w:tblPr>
                                <w:tblW w:w="5000" w:type="pct"/>
                                <w:tblBorders>
                                  <w:top w:val="single" w:sz="6" w:space="0" w:color="999999"/>
                                  <w:left w:val="single" w:sz="6" w:space="0" w:color="999999"/>
                                  <w:bottom w:val="single" w:sz="6" w:space="0" w:color="999999"/>
                                  <w:right w:val="single" w:sz="6" w:space="0" w:color="999999"/>
                                </w:tblBorders>
                                <w:shd w:val="clear" w:color="auto" w:fill="EBEBEB"/>
                                <w:tblCellMar>
                                  <w:top w:w="270" w:type="dxa"/>
                                  <w:left w:w="270" w:type="dxa"/>
                                  <w:bottom w:w="270" w:type="dxa"/>
                                  <w:right w:w="270" w:type="dxa"/>
                                </w:tblCellMar>
                                <w:tblLook w:val="04A0" w:firstRow="1" w:lastRow="0" w:firstColumn="1" w:lastColumn="0" w:noHBand="0" w:noVBand="1"/>
                              </w:tblPr>
                              <w:tblGrid>
                                <w:gridCol w:w="8444"/>
                              </w:tblGrid>
                              <w:tr w:rsidR="00B675E7" w:rsidRPr="00B675E7">
                                <w:tc>
                                  <w:tcPr>
                                    <w:tcW w:w="0" w:type="auto"/>
                                    <w:shd w:val="clear" w:color="auto" w:fill="EBEBEB"/>
                                    <w:hideMark/>
                                  </w:tcPr>
                                  <w:p w:rsidR="00B675E7" w:rsidRPr="00B675E7" w:rsidRDefault="00B675E7" w:rsidP="00B675E7">
                                    <w:hyperlink r:id="rId12" w:history="1">
                                      <w:r w:rsidRPr="00B675E7">
                                        <w:rPr>
                                          <w:rStyle w:val="Hyperlink"/>
                                        </w:rPr>
                                        <w:t>steven.ose@cru.org</w:t>
                                      </w:r>
                                    </w:hyperlink>
                                    <w:r w:rsidRPr="00B675E7">
                                      <w:t xml:space="preserve"> • 612-419-8050 </w:t>
                                    </w:r>
                                  </w:p>
                                  <w:p w:rsidR="00B675E7" w:rsidRPr="00B675E7" w:rsidRDefault="00B675E7" w:rsidP="00B675E7">
                                    <w:r w:rsidRPr="00B675E7">
                                      <w:t xml:space="preserve">16225 </w:t>
                                    </w:r>
                                    <w:proofErr w:type="spellStart"/>
                                    <w:r w:rsidRPr="00B675E7">
                                      <w:t>Tonkaway</w:t>
                                    </w:r>
                                    <w:proofErr w:type="spellEnd"/>
                                    <w:r w:rsidRPr="00B675E7">
                                      <w:t xml:space="preserve"> Rd., Minnetonka, MN 55345 </w:t>
                                    </w:r>
                                  </w:p>
                                  <w:p w:rsidR="00B675E7" w:rsidRPr="00B675E7" w:rsidRDefault="00B675E7" w:rsidP="00B675E7">
                                    <w:r w:rsidRPr="00B675E7">
                                      <w:t>We are responsible for raising 100% of our financial support. </w:t>
                                    </w:r>
                                  </w:p>
                                  <w:p w:rsidR="00B675E7" w:rsidRPr="00B675E7" w:rsidRDefault="00B675E7" w:rsidP="00B675E7">
                                    <w:r w:rsidRPr="00B675E7">
                                      <w:t xml:space="preserve">To partner with us, please visit </w:t>
                                    </w:r>
                                    <w:hyperlink r:id="rId13" w:tgtFrame="_self" w:history="1">
                                      <w:r w:rsidRPr="00B675E7">
                                        <w:rPr>
                                          <w:rStyle w:val="Hyperlink"/>
                                        </w:rPr>
                                        <w:t>https://give.cru.org/0509499</w:t>
                                      </w:r>
                                    </w:hyperlink>
                                  </w:p>
                                </w:tc>
                              </w:tr>
                            </w:tbl>
                            <w:p w:rsidR="00B675E7" w:rsidRPr="00B675E7" w:rsidRDefault="00B675E7" w:rsidP="00B675E7"/>
                          </w:tc>
                        </w:tr>
                      </w:tbl>
                      <w:p w:rsidR="00B675E7" w:rsidRPr="00B675E7" w:rsidRDefault="00B675E7" w:rsidP="00B675E7"/>
                    </w:tc>
                  </w:tr>
                </w:tbl>
                <w:p w:rsidR="00B675E7" w:rsidRPr="00B675E7" w:rsidRDefault="00B675E7" w:rsidP="00B675E7">
                  <w:pPr>
                    <w:rPr>
                      <w:vanish/>
                    </w:rPr>
                  </w:pPr>
                </w:p>
                <w:tbl>
                  <w:tblPr>
                    <w:tblW w:w="5000" w:type="pct"/>
                    <w:tblCellMar>
                      <w:left w:w="0" w:type="dxa"/>
                      <w:right w:w="0" w:type="dxa"/>
                    </w:tblCellMar>
                    <w:tblLook w:val="04A0" w:firstRow="1" w:lastRow="0" w:firstColumn="1" w:lastColumn="0" w:noHBand="0" w:noVBand="1"/>
                  </w:tblPr>
                  <w:tblGrid>
                    <w:gridCol w:w="9000"/>
                  </w:tblGrid>
                  <w:tr w:rsidR="00B675E7" w:rsidRPr="00B675E7">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30"/>
                        </w:tblGrid>
                        <w:tr w:rsidR="00B675E7" w:rsidRPr="00B675E7">
                          <w:tc>
                            <w:tcPr>
                              <w:tcW w:w="0" w:type="auto"/>
                              <w:tcMar>
                                <w:top w:w="0" w:type="dxa"/>
                                <w:left w:w="135" w:type="dxa"/>
                                <w:bottom w:w="0" w:type="dxa"/>
                                <w:right w:w="135" w:type="dxa"/>
                              </w:tcMar>
                              <w:hideMark/>
                            </w:tcPr>
                            <w:p w:rsidR="00B675E7" w:rsidRPr="00B675E7" w:rsidRDefault="00B675E7" w:rsidP="00B675E7">
                              <w:r w:rsidRPr="00B675E7">
                                <w:lastRenderedPageBreak/>
                                <w:drawing>
                                  <wp:anchor distT="0" distB="0" distL="0" distR="0" simplePos="0" relativeHeight="251659264" behindDoc="0" locked="0" layoutInCell="1" allowOverlap="0">
                                    <wp:simplePos x="0" y="0"/>
                                    <wp:positionH relativeFrom="column">
                                      <wp:align>left</wp:align>
                                    </wp:positionH>
                                    <wp:positionV relativeFrom="line">
                                      <wp:posOffset>0</wp:posOffset>
                                    </wp:positionV>
                                    <wp:extent cx="1428750" cy="1009650"/>
                                    <wp:effectExtent l="0" t="0" r="0" b="0"/>
                                    <wp:wrapSquare wrapText="bothSides"/>
                                    <wp:docPr id="3" name="Picture 3" descr="https://gallery.mailchimp.com/fadf27ae8850f2f8a17aee624/images/cru_logo_screen75c399efa4a2709a02102af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gallery.mailchimp.com/fadf27ae8850f2f8a17aee624/images/cru_logo_screen75c399efa4a2709a02102af5.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28750" cy="100965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B675E7" w:rsidRPr="00B675E7" w:rsidRDefault="00B675E7" w:rsidP="00B675E7"/>
                    </w:tc>
                  </w:tr>
                </w:tbl>
                <w:p w:rsidR="00B675E7" w:rsidRPr="00B675E7" w:rsidRDefault="00B675E7" w:rsidP="00B675E7"/>
              </w:tc>
            </w:tr>
          </w:tbl>
          <w:p w:rsidR="00B675E7" w:rsidRPr="00B675E7" w:rsidRDefault="00B675E7" w:rsidP="00B675E7"/>
        </w:tc>
      </w:tr>
      <w:tr w:rsidR="00B675E7" w:rsidRPr="00B675E7">
        <w:trPr>
          <w:jc w:val="center"/>
        </w:trPr>
        <w:tc>
          <w:tcPr>
            <w:tcW w:w="0" w:type="auto"/>
            <w:hideMark/>
          </w:tcPr>
          <w:tbl>
            <w:tblPr>
              <w:tblW w:w="9000" w:type="dxa"/>
              <w:jc w:val="center"/>
              <w:shd w:val="clear" w:color="auto" w:fill="FFFFFF"/>
              <w:tblCellMar>
                <w:left w:w="0" w:type="dxa"/>
                <w:right w:w="0" w:type="dxa"/>
              </w:tblCellMar>
              <w:tblLook w:val="04A0" w:firstRow="1" w:lastRow="0" w:firstColumn="1" w:lastColumn="0" w:noHBand="0" w:noVBand="1"/>
            </w:tblPr>
            <w:tblGrid>
              <w:gridCol w:w="9000"/>
            </w:tblGrid>
            <w:tr w:rsidR="00B675E7" w:rsidRPr="00B675E7">
              <w:trPr>
                <w:jc w:val="center"/>
              </w:trPr>
              <w:tc>
                <w:tcPr>
                  <w:tcW w:w="0" w:type="auto"/>
                  <w:shd w:val="clear" w:color="auto" w:fill="FFFFFF"/>
                  <w:tcMar>
                    <w:top w:w="0"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9000"/>
                  </w:tblGrid>
                  <w:tr w:rsidR="00B675E7" w:rsidRPr="00B675E7">
                    <w:tc>
                      <w:tcPr>
                        <w:tcW w:w="0" w:type="auto"/>
                        <w:hideMark/>
                      </w:tcPr>
                      <w:tbl>
                        <w:tblPr>
                          <w:tblpPr w:leftFromText="45" w:rightFromText="45" w:vertAnchor="text"/>
                          <w:tblW w:w="9000" w:type="dxa"/>
                          <w:tblCellMar>
                            <w:left w:w="0" w:type="dxa"/>
                            <w:right w:w="0" w:type="dxa"/>
                          </w:tblCellMar>
                          <w:tblLook w:val="04A0" w:firstRow="1" w:lastRow="0" w:firstColumn="1" w:lastColumn="0" w:noHBand="0" w:noVBand="1"/>
                        </w:tblPr>
                        <w:tblGrid>
                          <w:gridCol w:w="9000"/>
                        </w:tblGrid>
                        <w:tr w:rsidR="00B675E7" w:rsidRPr="00B675E7">
                          <w:tc>
                            <w:tcPr>
                              <w:tcW w:w="0" w:type="auto"/>
                              <w:tcMar>
                                <w:top w:w="135" w:type="dxa"/>
                                <w:left w:w="270" w:type="dxa"/>
                                <w:bottom w:w="135" w:type="dxa"/>
                                <w:right w:w="270" w:type="dxa"/>
                              </w:tcMar>
                              <w:hideMark/>
                            </w:tcPr>
                            <w:p w:rsidR="00B675E7" w:rsidRPr="00B675E7" w:rsidRDefault="00B675E7" w:rsidP="00B675E7">
                              <w:r w:rsidRPr="00B675E7">
                                <w:rPr>
                                  <w:i/>
                                  <w:iCs/>
                                </w:rPr>
                                <w:lastRenderedPageBreak/>
                                <w:t>Copyright © 2014 CRU, All rights reserved.</w:t>
                              </w:r>
                              <w:r w:rsidRPr="00B675E7">
                                <w:br/>
                                <w:t xml:space="preserve">You are this list to receive updates and prayer requests from the ministry of Steven and Robin </w:t>
                              </w:r>
                              <w:proofErr w:type="spellStart"/>
                              <w:r w:rsidRPr="00B675E7">
                                <w:t>Ose</w:t>
                              </w:r>
                              <w:proofErr w:type="spellEnd"/>
                              <w:r w:rsidRPr="00B675E7">
                                <w:t>.</w:t>
                              </w:r>
                              <w:r w:rsidRPr="00B675E7">
                                <w:br/>
                              </w:r>
                              <w:r w:rsidRPr="00B675E7">
                                <w:br/>
                              </w:r>
                              <w:r w:rsidRPr="00B675E7">
                                <w:rPr>
                                  <w:b/>
                                  <w:bCs/>
                                </w:rPr>
                                <w:t>Our mailing address is:</w:t>
                              </w:r>
                            </w:p>
                            <w:p w:rsidR="00B675E7" w:rsidRPr="00B675E7" w:rsidRDefault="00B675E7" w:rsidP="00B675E7">
                              <w:r w:rsidRPr="00B675E7">
                                <w:t xml:space="preserve">CRU </w:t>
                              </w:r>
                            </w:p>
                            <w:p w:rsidR="00B675E7" w:rsidRPr="00B675E7" w:rsidRDefault="00B675E7" w:rsidP="00B675E7">
                              <w:r w:rsidRPr="00B675E7">
                                <w:t xml:space="preserve">16225 </w:t>
                              </w:r>
                              <w:proofErr w:type="spellStart"/>
                              <w:r w:rsidRPr="00B675E7">
                                <w:t>Tonkaway</w:t>
                              </w:r>
                              <w:proofErr w:type="spellEnd"/>
                              <w:r w:rsidRPr="00B675E7">
                                <w:t xml:space="preserve"> Rd</w:t>
                              </w:r>
                            </w:p>
                            <w:p w:rsidR="00B675E7" w:rsidRPr="00B675E7" w:rsidRDefault="00B675E7" w:rsidP="00B675E7">
                              <w:r w:rsidRPr="00B675E7">
                                <w:t>Minnetonka, MN 55345</w:t>
                              </w:r>
                            </w:p>
                          </w:tc>
                        </w:tr>
                      </w:tbl>
                      <w:p w:rsidR="00B675E7" w:rsidRPr="00B675E7" w:rsidRDefault="00B675E7" w:rsidP="00B675E7"/>
                    </w:tc>
                  </w:tr>
                </w:tbl>
                <w:p w:rsidR="00B675E7" w:rsidRPr="00B675E7" w:rsidRDefault="00B675E7" w:rsidP="00B675E7"/>
              </w:tc>
            </w:tr>
          </w:tbl>
          <w:p w:rsidR="00B675E7" w:rsidRPr="00B675E7" w:rsidRDefault="00B675E7" w:rsidP="00B675E7"/>
        </w:tc>
      </w:tr>
    </w:tbl>
    <w:p w:rsidR="007845C8" w:rsidRDefault="007845C8">
      <w:bookmarkStart w:id="0" w:name="_GoBack"/>
      <w:bookmarkEnd w:id="0"/>
    </w:p>
    <w:sectPr w:rsidR="007845C8" w:rsidSect="00B675E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75E7"/>
    <w:rsid w:val="007845C8"/>
    <w:rsid w:val="00B675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675E7"/>
    <w:rPr>
      <w:color w:val="0000FF" w:themeColor="hyperlink"/>
      <w:u w:val="single"/>
    </w:rPr>
  </w:style>
  <w:style w:type="paragraph" w:styleId="BalloonText">
    <w:name w:val="Balloon Text"/>
    <w:basedOn w:val="Normal"/>
    <w:link w:val="BalloonTextChar"/>
    <w:uiPriority w:val="99"/>
    <w:semiHidden/>
    <w:unhideWhenUsed/>
    <w:rsid w:val="00B675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75E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675E7"/>
    <w:rPr>
      <w:color w:val="0000FF" w:themeColor="hyperlink"/>
      <w:u w:val="single"/>
    </w:rPr>
  </w:style>
  <w:style w:type="paragraph" w:styleId="BalloonText">
    <w:name w:val="Balloon Text"/>
    <w:basedOn w:val="Normal"/>
    <w:link w:val="BalloonTextChar"/>
    <w:uiPriority w:val="99"/>
    <w:semiHidden/>
    <w:unhideWhenUsed/>
    <w:rsid w:val="00B675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75E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87081">
      <w:bodyDiv w:val="1"/>
      <w:marLeft w:val="0"/>
      <w:marRight w:val="0"/>
      <w:marTop w:val="0"/>
      <w:marBottom w:val="0"/>
      <w:divBdr>
        <w:top w:val="none" w:sz="0" w:space="0" w:color="auto"/>
        <w:left w:val="none" w:sz="0" w:space="0" w:color="auto"/>
        <w:bottom w:val="none" w:sz="0" w:space="0" w:color="auto"/>
        <w:right w:val="none" w:sz="0" w:space="0" w:color="auto"/>
      </w:divBdr>
      <w:divsChild>
        <w:div w:id="40327766">
          <w:marLeft w:val="0"/>
          <w:marRight w:val="0"/>
          <w:marTop w:val="0"/>
          <w:marBottom w:val="0"/>
          <w:divBdr>
            <w:top w:val="none" w:sz="0" w:space="0" w:color="auto"/>
            <w:left w:val="none" w:sz="0" w:space="0" w:color="auto"/>
            <w:bottom w:val="none" w:sz="0" w:space="0" w:color="auto"/>
            <w:right w:val="none" w:sz="0" w:space="0" w:color="auto"/>
          </w:divBdr>
          <w:divsChild>
            <w:div w:id="267473385">
              <w:marLeft w:val="0"/>
              <w:marRight w:val="0"/>
              <w:marTop w:val="0"/>
              <w:marBottom w:val="0"/>
              <w:divBdr>
                <w:top w:val="none" w:sz="0" w:space="0" w:color="auto"/>
                <w:left w:val="none" w:sz="0" w:space="0" w:color="auto"/>
                <w:bottom w:val="none" w:sz="0" w:space="0" w:color="auto"/>
                <w:right w:val="none" w:sz="0" w:space="0" w:color="auto"/>
              </w:divBdr>
              <w:divsChild>
                <w:div w:id="1355181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ru.us5.list-manage2.com/track/click?u=fadf27ae8850f2f8a17aee624&amp;id=ac6209b035&amp;e=5f049af58a" TargetMode="External"/><Relationship Id="rId13" Type="http://schemas.openxmlformats.org/officeDocument/2006/relationships/hyperlink" Target="http://cru.us5.list-manage.com/track/click?u=fadf27ae8850f2f8a17aee624&amp;id=79207a9072&amp;e=5f049af58a" TargetMode="External"/><Relationship Id="rId3" Type="http://schemas.openxmlformats.org/officeDocument/2006/relationships/settings" Target="settings.xml"/><Relationship Id="rId7" Type="http://schemas.openxmlformats.org/officeDocument/2006/relationships/hyperlink" Target="http://cru.us5.list-manage1.com/track/click?u=fadf27ae8850f2f8a17aee624&amp;id=b8bdfe25df&amp;e=5f049af58a" TargetMode="External"/><Relationship Id="rId12" Type="http://schemas.openxmlformats.org/officeDocument/2006/relationships/hyperlink" Target="mailto:ose@softhome.net"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cru.us5.list-manage2.com/track/click?u=fadf27ae8850f2f8a17aee624&amp;id=e954719d31&amp;e=5f049af58a" TargetMode="External"/><Relationship Id="rId11" Type="http://schemas.openxmlformats.org/officeDocument/2006/relationships/image" Target="media/image2.jpeg"/><Relationship Id="rId5" Type="http://schemas.openxmlformats.org/officeDocument/2006/relationships/hyperlink" Target="http://cru.us5.list-manage.com/track/click?u=fadf27ae8850f2f8a17aee624&amp;id=cceb885f96&amp;e=5f049af58a" TargetMode="Externa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mailto:steven.ose@cru.org" TargetMode="External"/><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807</Words>
  <Characters>4603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CRuser</dc:creator>
  <cp:lastModifiedBy>CRuser</cp:lastModifiedBy>
  <cp:revision>1</cp:revision>
  <dcterms:created xsi:type="dcterms:W3CDTF">2014-01-21T14:36:00Z</dcterms:created>
  <dcterms:modified xsi:type="dcterms:W3CDTF">2014-01-21T14:37:00Z</dcterms:modified>
</cp:coreProperties>
</file>